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20" w:rsidRPr="00536520" w:rsidRDefault="00DF042E" w:rsidP="00536520">
      <w:pPr>
        <w:ind w:left="708" w:firstLine="708"/>
        <w:rPr>
          <w:b/>
        </w:rPr>
      </w:pPr>
      <w:bookmarkStart w:id="0" w:name="_GoBack"/>
      <w:bookmarkEnd w:id="0"/>
      <w:r w:rsidRPr="00536520">
        <w:rPr>
          <w:b/>
        </w:rPr>
        <w:t>SCHEMAT ORGANIZACJI POMOCY PSYCHOLOGICZNO – PEDAGOGOCZNEJ</w:t>
      </w:r>
    </w:p>
    <w:p w:rsidR="00DF042E" w:rsidRPr="00536520" w:rsidRDefault="00536520" w:rsidP="00DF042E">
      <w:pPr>
        <w:ind w:firstLine="708"/>
        <w:rPr>
          <w:b/>
        </w:rPr>
      </w:pPr>
      <w:r>
        <w:rPr>
          <w:b/>
        </w:rPr>
        <w:t xml:space="preserve">                 </w:t>
      </w:r>
      <w:r w:rsidR="00DF042E" w:rsidRPr="00536520">
        <w:rPr>
          <w:b/>
        </w:rPr>
        <w:t>W ZESPOLE SZKÓŁ TECHNICZNO – ELEKTRONICZNYCH W KALISZU.</w:t>
      </w:r>
    </w:p>
    <w:p w:rsidR="00DF042E" w:rsidRDefault="00DF042E" w:rsidP="00DF042E"/>
    <w:p w:rsidR="00DF042E" w:rsidRDefault="00DF042E" w:rsidP="00DF042E">
      <w:pPr>
        <w:pStyle w:val="Akapitzlist"/>
        <w:numPr>
          <w:ilvl w:val="0"/>
          <w:numId w:val="1"/>
        </w:numPr>
      </w:pPr>
      <w:r>
        <w:t>Wychowawca klasy jest zobowiązan</w:t>
      </w:r>
      <w:r w:rsidR="00912505">
        <w:t xml:space="preserve">y do zapoznania się z opiniami  PPP oraz na bieżąco zapoznaje się z opiniami i </w:t>
      </w:r>
      <w:r>
        <w:t>orzeczeniami</w:t>
      </w:r>
      <w:r w:rsidR="00912505">
        <w:t xml:space="preserve"> </w:t>
      </w:r>
      <w:r w:rsidR="0081170C">
        <w:t xml:space="preserve"> wpływającymi do sekretariatu w ciągu roku szkolnego </w:t>
      </w:r>
      <w:r>
        <w:t>( które zostały złożone w sekret</w:t>
      </w:r>
      <w:r w:rsidR="00536520">
        <w:t xml:space="preserve">ariacie szkoły) </w:t>
      </w:r>
    </w:p>
    <w:p w:rsidR="0081170C" w:rsidRDefault="0081170C" w:rsidP="0081170C">
      <w:pPr>
        <w:pStyle w:val="Akapitzlist"/>
      </w:pPr>
      <w:r>
        <w:t>w przeciągu dwóch tygodni od daty rozpoczęcia roku szkolnego.</w:t>
      </w:r>
    </w:p>
    <w:p w:rsidR="00DF042E" w:rsidRDefault="00536520" w:rsidP="00DF042E">
      <w:pPr>
        <w:pStyle w:val="Akapitzlist"/>
        <w:numPr>
          <w:ilvl w:val="0"/>
          <w:numId w:val="1"/>
        </w:numPr>
      </w:pPr>
      <w:r>
        <w:t>Wychowawca klasy do końca września</w:t>
      </w:r>
      <w:r w:rsidR="00DF042E">
        <w:t xml:space="preserve"> jest zobligowany do zorganizowania  spotkania </w:t>
      </w:r>
    </w:p>
    <w:p w:rsidR="00DF042E" w:rsidRDefault="00DF042E" w:rsidP="00DF042E">
      <w:pPr>
        <w:pStyle w:val="Akapitzlist"/>
      </w:pPr>
      <w:r>
        <w:t>z nauczycielami uczącymi w jego klasie i zapoznania ich z otrzymanymi opiniami lub orzeczeniami.</w:t>
      </w:r>
    </w:p>
    <w:p w:rsidR="00DF042E" w:rsidRDefault="00DF042E" w:rsidP="00DF042E">
      <w:pPr>
        <w:pStyle w:val="Akapitzlist"/>
        <w:numPr>
          <w:ilvl w:val="0"/>
          <w:numId w:val="1"/>
        </w:numPr>
      </w:pPr>
      <w:r>
        <w:t>Na spotkaniu wychowawca wraz z nauczycielami  ustalają według zaleceń (opinii, orzeczenia) formy pomocy dla wskazanych uczniów w tym harmonogram zajęć, okres ich udzielania , wymiar godzin , w których poszczególne formy będą realizowane.</w:t>
      </w:r>
    </w:p>
    <w:p w:rsidR="00DF042E" w:rsidRDefault="00DF042E" w:rsidP="00DF042E">
      <w:pPr>
        <w:pStyle w:val="Akapitzlist"/>
        <w:numPr>
          <w:ilvl w:val="0"/>
          <w:numId w:val="1"/>
        </w:numPr>
      </w:pPr>
      <w:r>
        <w:t xml:space="preserve">W </w:t>
      </w:r>
      <w:r w:rsidR="006736DB">
        <w:t>przypadku stwierdzenia ,ze uczeń wymaga objęcia pomocą</w:t>
      </w:r>
      <w:r>
        <w:t xml:space="preserve"> </w:t>
      </w:r>
      <w:r w:rsidR="006736DB">
        <w:t xml:space="preserve"> </w:t>
      </w:r>
      <w:r>
        <w:t xml:space="preserve">psychologiczno </w:t>
      </w:r>
      <w:r w:rsidR="006736DB">
        <w:t>– pedagogiczną, wychowawca niezwłocznie pisemnie informuje Dyrektora szkoły  o potrzebie objęcia ucznia pomoc</w:t>
      </w:r>
      <w:r w:rsidR="00303B55">
        <w:t>ą psychologiczno- pedagogiczną (przykładowy druk</w:t>
      </w:r>
      <w:r w:rsidR="00A93E0A">
        <w:t>, będzie dostępny na stronie szkoły w zakładce pedagoga</w:t>
      </w:r>
      <w:r w:rsidR="00303B55">
        <w:t>).</w:t>
      </w:r>
    </w:p>
    <w:p w:rsidR="00303B55" w:rsidRDefault="00303B55" w:rsidP="00DF042E">
      <w:pPr>
        <w:pStyle w:val="Akapitzlist"/>
        <w:numPr>
          <w:ilvl w:val="0"/>
          <w:numId w:val="1"/>
        </w:numPr>
      </w:pPr>
      <w:r>
        <w:t>Dyrektor szkoły po uzyskaniu od wychowawcy klasy  pisemnej informacji  o potrzebie objęcia ucznia pomocą psychologiczno – pedagogiczną zatwierdza ustalone formy pomocy.</w:t>
      </w:r>
    </w:p>
    <w:p w:rsidR="00303B55" w:rsidRDefault="00303B55" w:rsidP="00DF042E">
      <w:pPr>
        <w:pStyle w:val="Akapitzlist"/>
        <w:numPr>
          <w:ilvl w:val="0"/>
          <w:numId w:val="1"/>
        </w:numPr>
      </w:pPr>
      <w:r>
        <w:t>Wychowawca klasy po zatwierdzeniu form pomocy dla uczniów  uzupełnia Dziennik PPP</w:t>
      </w:r>
    </w:p>
    <w:p w:rsidR="00303B55" w:rsidRDefault="00303B55" w:rsidP="00303B55">
      <w:pPr>
        <w:pStyle w:val="Akapitzlist"/>
      </w:pPr>
      <w:r>
        <w:t>( Suplement do Dziennika Wychowawcy):</w:t>
      </w:r>
    </w:p>
    <w:p w:rsidR="00303B55" w:rsidRDefault="00303B55" w:rsidP="00303B55">
      <w:pPr>
        <w:pStyle w:val="Akapitzlist"/>
        <w:numPr>
          <w:ilvl w:val="0"/>
          <w:numId w:val="2"/>
        </w:numPr>
      </w:pPr>
      <w:r>
        <w:t>Str. 3 – Należy uzupełnić na podstawie otrzymanych orzeczeń ,opinii</w:t>
      </w:r>
      <w:r w:rsidR="00F26DDB">
        <w:t>.</w:t>
      </w:r>
    </w:p>
    <w:p w:rsidR="00303B55" w:rsidRDefault="00303B55" w:rsidP="00303B55">
      <w:pPr>
        <w:pStyle w:val="Akapitzlist"/>
        <w:numPr>
          <w:ilvl w:val="0"/>
          <w:numId w:val="2"/>
        </w:numPr>
      </w:pPr>
      <w:r>
        <w:t xml:space="preserve">Str. 6 – Należy na bieżąco wpisywać informacje  dotyczące działań </w:t>
      </w:r>
      <w:r w:rsidR="00A729BC">
        <w:t>wychowawcy,</w:t>
      </w:r>
    </w:p>
    <w:p w:rsidR="00A729BC" w:rsidRDefault="00A729BC" w:rsidP="00A729BC">
      <w:pPr>
        <w:pStyle w:val="Akapitzlist"/>
        <w:ind w:left="1080"/>
      </w:pPr>
      <w:r>
        <w:t xml:space="preserve">              w  tym spotkań  z nauczycielami ( co najmniej dwa razy w okresie).</w:t>
      </w:r>
    </w:p>
    <w:p w:rsidR="00A729BC" w:rsidRDefault="00F26DDB" w:rsidP="00A729BC">
      <w:pPr>
        <w:pStyle w:val="Akapitzlist"/>
        <w:numPr>
          <w:ilvl w:val="0"/>
          <w:numId w:val="2"/>
        </w:numPr>
      </w:pPr>
      <w:r>
        <w:t xml:space="preserve">Str.  15 – Wychowawca podaje informacje o zebraniach Nauczycielskiego Zespołu klasowego (odnotowuje ustalenia </w:t>
      </w:r>
      <w:r w:rsidR="00A93E0A">
        <w:t>,problematykę  spotkania  i obecność).</w:t>
      </w:r>
    </w:p>
    <w:p w:rsidR="00A93E0A" w:rsidRDefault="00A93E0A" w:rsidP="00A729BC">
      <w:pPr>
        <w:pStyle w:val="Akapitzlist"/>
        <w:numPr>
          <w:ilvl w:val="0"/>
          <w:numId w:val="2"/>
        </w:numPr>
      </w:pPr>
      <w:r>
        <w:t>Str.  19 – Wychowawca wypełnia ustalone formy pomocy PPP</w:t>
      </w:r>
    </w:p>
    <w:p w:rsidR="00A93E0A" w:rsidRDefault="00A93E0A" w:rsidP="00A729BC">
      <w:pPr>
        <w:pStyle w:val="Akapitzlist"/>
        <w:numPr>
          <w:ilvl w:val="0"/>
          <w:numId w:val="2"/>
        </w:numPr>
      </w:pPr>
      <w:r>
        <w:t>Str.  23 – Wychowawca klasy informuje rodziców ucznia lub pełnoletniego ucznia o zaplanowanych formach pomocy PPP</w:t>
      </w:r>
    </w:p>
    <w:p w:rsidR="00A93E0A" w:rsidRDefault="00A93E0A" w:rsidP="00A729BC">
      <w:pPr>
        <w:pStyle w:val="Akapitzlist"/>
        <w:numPr>
          <w:ilvl w:val="0"/>
          <w:numId w:val="2"/>
        </w:numPr>
      </w:pPr>
      <w:r>
        <w:t>Str. 25 wychowawca klasy/Nauczyciel opracowuje informacje na temat bieżącej pracy z uczniem (według potrzeb).</w:t>
      </w:r>
    </w:p>
    <w:p w:rsidR="00A93E0A" w:rsidRDefault="00A93E0A" w:rsidP="00A729BC">
      <w:pPr>
        <w:pStyle w:val="Akapitzlist"/>
        <w:numPr>
          <w:ilvl w:val="0"/>
          <w:numId w:val="2"/>
        </w:numPr>
      </w:pPr>
      <w:r>
        <w:t>Str. 31 Wychowawca na koniec  I- okresu / na koniec roku szkolnego zapoznaje się z informacjami o postępach uczniów w nauce, przekazywanymi przez nauczycieli, a następnie sporządza  ocenę efektywności udzielanej pomocy.</w:t>
      </w:r>
    </w:p>
    <w:p w:rsidR="00A93E0A" w:rsidRDefault="00A93E0A" w:rsidP="00A93E0A">
      <w:pPr>
        <w:pStyle w:val="Akapitzlist"/>
        <w:ind w:left="1080"/>
      </w:pPr>
      <w:r>
        <w:t>Ocenę efektywności należy przygotować najpóźniej tydzień przed końcem I- okresu /</w:t>
      </w:r>
    </w:p>
    <w:p w:rsidR="00A93E0A" w:rsidRDefault="00A93E0A" w:rsidP="00A93E0A">
      <w:pPr>
        <w:pStyle w:val="Akapitzlist"/>
        <w:ind w:left="1080"/>
      </w:pPr>
      <w:r>
        <w:t>tydzień przed końcem roku szkolnego.</w:t>
      </w:r>
    </w:p>
    <w:p w:rsidR="00A93E0A" w:rsidRDefault="00906092" w:rsidP="00A93E0A">
      <w:pPr>
        <w:pStyle w:val="Akapitzlist"/>
        <w:numPr>
          <w:ilvl w:val="0"/>
          <w:numId w:val="2"/>
        </w:numPr>
      </w:pPr>
      <w:r>
        <w:t xml:space="preserve">Str. 35 </w:t>
      </w:r>
      <w:r w:rsidR="00A93E0A">
        <w:t>Uzupełnia Wychowawca /nauczyciel według potrzeb kontakt z rodzicami(telefoniczne</w:t>
      </w:r>
      <w:r>
        <w:t xml:space="preserve"> i indywidualne spotkania).</w:t>
      </w:r>
    </w:p>
    <w:p w:rsidR="00303B55" w:rsidRDefault="00303B55" w:rsidP="00303B55">
      <w:pPr>
        <w:pStyle w:val="Akapitzlist"/>
      </w:pPr>
    </w:p>
    <w:sectPr w:rsidR="00303B55" w:rsidSect="00C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9E5"/>
    <w:multiLevelType w:val="hybridMultilevel"/>
    <w:tmpl w:val="8D5227F2"/>
    <w:lvl w:ilvl="0" w:tplc="8368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B7F48"/>
    <w:multiLevelType w:val="hybridMultilevel"/>
    <w:tmpl w:val="4AA8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E"/>
    <w:rsid w:val="00303B55"/>
    <w:rsid w:val="004729D0"/>
    <w:rsid w:val="00536520"/>
    <w:rsid w:val="006736DB"/>
    <w:rsid w:val="0081170C"/>
    <w:rsid w:val="00906092"/>
    <w:rsid w:val="00912505"/>
    <w:rsid w:val="00A729BC"/>
    <w:rsid w:val="00A93E0A"/>
    <w:rsid w:val="00BC54EA"/>
    <w:rsid w:val="00C137EB"/>
    <w:rsid w:val="00DF042E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ZSTE</dc:creator>
  <cp:keywords/>
  <dc:description/>
  <cp:lastModifiedBy>admin</cp:lastModifiedBy>
  <cp:revision>2</cp:revision>
  <dcterms:created xsi:type="dcterms:W3CDTF">2014-09-01T16:58:00Z</dcterms:created>
  <dcterms:modified xsi:type="dcterms:W3CDTF">2014-09-01T16:58:00Z</dcterms:modified>
</cp:coreProperties>
</file>